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FC" w:rsidRPr="00BF49FC" w:rsidRDefault="00BF49FC" w:rsidP="00BF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useo Sans" w:eastAsia="Times New Roman" w:hAnsi="Museo Sans" w:cs="Times New Roman"/>
          <w:color w:val="333333"/>
          <w:sz w:val="20"/>
          <w:szCs w:val="20"/>
        </w:rPr>
      </w:pPr>
      <w:bookmarkStart w:id="0" w:name="_GoBack"/>
      <w:bookmarkEnd w:id="0"/>
      <w:r w:rsidRPr="00BF49FC">
        <w:rPr>
          <w:rFonts w:ascii="Museo Sans" w:eastAsia="Times New Roman" w:hAnsi="Museo Sans" w:cs="Times New Roman"/>
          <w:b/>
          <w:bCs/>
          <w:color w:val="333333"/>
          <w:sz w:val="20"/>
        </w:rPr>
        <w:t>Численность обучающихся по реализуемым образовательным программам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884"/>
      </w:tblGrid>
      <w:tr w:rsidR="00BF49FC" w:rsidRPr="00BF49FC" w:rsidTr="00462D08">
        <w:trPr>
          <w:trHeight w:val="211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>Общая численность обучающихся 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77</w:t>
            </w:r>
          </w:p>
        </w:tc>
      </w:tr>
      <w:tr w:rsidR="00BF49FC" w:rsidRPr="00BF49FC" w:rsidTr="00462D08">
        <w:trPr>
          <w:trHeight w:val="633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462D08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462D08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77</w:t>
            </w:r>
          </w:p>
        </w:tc>
      </w:tr>
      <w:tr w:rsidR="00BF49FC" w:rsidRPr="00BF49FC" w:rsidTr="00462D08">
        <w:trPr>
          <w:trHeight w:val="844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462D08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 xml:space="preserve">Численность обучающихся за счет бюджетных ассигнований бюджетов субъектов Российской Федерации 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462D08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0</w:t>
            </w:r>
          </w:p>
        </w:tc>
      </w:tr>
      <w:tr w:rsidR="00BF49FC" w:rsidRPr="00BF49FC" w:rsidTr="00462D08">
        <w:trPr>
          <w:trHeight w:val="633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462D08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 xml:space="preserve">Численность обучающихся за счет бюджетных ассигнований местных бюджетов 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462D08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0</w:t>
            </w:r>
          </w:p>
        </w:tc>
      </w:tr>
      <w:tr w:rsidR="00BF49FC" w:rsidRPr="00BF49FC" w:rsidTr="00462D08">
        <w:trPr>
          <w:trHeight w:val="631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BF49FC" w:rsidP="00462D08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>Численность обучающихся по договорам об образовании, за счет средств физическ</w:t>
            </w:r>
            <w:r>
              <w:rPr>
                <w:rFonts w:ascii="Museo Sans" w:eastAsia="Times New Roman" w:hAnsi="Museo Sans" w:cs="Times New Roman"/>
                <w:b/>
                <w:bCs/>
                <w:color w:val="333333"/>
              </w:rPr>
              <w:t>их</w:t>
            </w: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 xml:space="preserve"> и (или) юридическ</w:t>
            </w:r>
            <w:r>
              <w:rPr>
                <w:rFonts w:ascii="Museo Sans" w:eastAsia="Times New Roman" w:hAnsi="Museo Sans" w:cs="Times New Roman"/>
                <w:b/>
                <w:bCs/>
                <w:color w:val="333333"/>
              </w:rPr>
              <w:t>их</w:t>
            </w:r>
            <w:r w:rsidRPr="00BF49FC">
              <w:rPr>
                <w:rFonts w:ascii="Museo Sans" w:eastAsia="Times New Roman" w:hAnsi="Museo Sans" w:cs="Times New Roman"/>
                <w:b/>
                <w:bCs/>
                <w:color w:val="333333"/>
              </w:rPr>
              <w:t xml:space="preserve"> лица 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BF49FC" w:rsidRPr="00BF49FC" w:rsidRDefault="00462D08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0</w:t>
            </w:r>
          </w:p>
        </w:tc>
      </w:tr>
      <w:tr w:rsidR="00462D08" w:rsidRPr="00BF49FC" w:rsidTr="00462D08">
        <w:trPr>
          <w:trHeight w:val="631"/>
        </w:trPr>
        <w:tc>
          <w:tcPr>
            <w:tcW w:w="8355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462D08" w:rsidRPr="00BF49FC" w:rsidRDefault="00462D08" w:rsidP="00462D08">
            <w:pPr>
              <w:spacing w:after="0" w:line="240" w:lineRule="auto"/>
              <w:rPr>
                <w:rFonts w:ascii="Museo Sans" w:eastAsia="Times New Roman" w:hAnsi="Museo Sans" w:cs="Times New Roman"/>
                <w:b/>
                <w:bCs/>
                <w:color w:val="333333"/>
              </w:rPr>
            </w:pPr>
            <w:r>
              <w:rPr>
                <w:rFonts w:ascii="Museo Sans" w:eastAsia="Times New Roman" w:hAnsi="Museo Sans" w:cs="Times New Roman" w:hint="eastAsia"/>
                <w:b/>
                <w:bCs/>
                <w:color w:val="333333"/>
              </w:rPr>
              <w:t>Ч</w:t>
            </w:r>
            <w:r>
              <w:rPr>
                <w:rFonts w:ascii="Museo Sans" w:eastAsia="Times New Roman" w:hAnsi="Museo Sans" w:cs="Times New Roman"/>
                <w:b/>
                <w:bCs/>
                <w:color w:val="333333"/>
              </w:rPr>
              <w:t>исленность обучающихся, являющихся иностранными гражданами, по каждой образовательной программе</w:t>
            </w:r>
          </w:p>
        </w:tc>
        <w:tc>
          <w:tcPr>
            <w:tcW w:w="884" w:type="dxa"/>
            <w:shd w:val="clear" w:color="auto" w:fill="FFFFFF"/>
            <w:tcMar>
              <w:top w:w="183" w:type="dxa"/>
              <w:left w:w="183" w:type="dxa"/>
              <w:bottom w:w="183" w:type="dxa"/>
              <w:right w:w="183" w:type="dxa"/>
            </w:tcMar>
            <w:hideMark/>
          </w:tcPr>
          <w:p w:rsidR="00462D08" w:rsidRDefault="00462D08" w:rsidP="00BF49FC">
            <w:pPr>
              <w:spacing w:after="0" w:line="240" w:lineRule="auto"/>
              <w:rPr>
                <w:rFonts w:ascii="Museo Sans" w:eastAsia="Times New Roman" w:hAnsi="Museo Sans" w:cs="Times New Roman"/>
                <w:color w:val="333333"/>
              </w:rPr>
            </w:pPr>
            <w:r>
              <w:rPr>
                <w:rFonts w:ascii="Museo Sans" w:eastAsia="Times New Roman" w:hAnsi="Museo Sans" w:cs="Times New Roman"/>
                <w:color w:val="333333"/>
              </w:rPr>
              <w:t>0</w:t>
            </w:r>
          </w:p>
        </w:tc>
      </w:tr>
    </w:tbl>
    <w:p w:rsidR="00F51FAF" w:rsidRDefault="00F51FAF"/>
    <w:sectPr w:rsidR="00F51FAF" w:rsidSect="007D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A79D6"/>
    <w:multiLevelType w:val="multilevel"/>
    <w:tmpl w:val="8EA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6"/>
    <w:rsid w:val="00142236"/>
    <w:rsid w:val="001805BE"/>
    <w:rsid w:val="00462D08"/>
    <w:rsid w:val="00596791"/>
    <w:rsid w:val="00660568"/>
    <w:rsid w:val="007D0723"/>
    <w:rsid w:val="00811B12"/>
    <w:rsid w:val="00BF49FC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61B5-7412-4C60-9ECB-D4F884DA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2024-11-07T15:37:00Z</dcterms:created>
  <dcterms:modified xsi:type="dcterms:W3CDTF">2024-11-07T15:37:00Z</dcterms:modified>
</cp:coreProperties>
</file>