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2000000">
      <w:pPr>
        <w:pStyle w:val="Style_1"/>
        <w:ind w:firstLine="425"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Муниципальное бюджетное дошкольное образовательное учреждение </w:t>
      </w:r>
    </w:p>
    <w:p w14:paraId="03000000">
      <w:pPr>
        <w:pStyle w:val="Style_1"/>
        <w:ind w:firstLine="425" w:left="14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Марининский</w:t>
      </w:r>
      <w:r>
        <w:rPr>
          <w:rFonts w:ascii="Times New Roman" w:hAnsi="Times New Roman"/>
        </w:rPr>
        <w:t xml:space="preserve"> детский сад «Золотой ключик»</w:t>
      </w:r>
    </w:p>
    <w:p w14:paraId="04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5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6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7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8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9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A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B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C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D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  <w:r>
        <w:rPr>
          <w:rFonts w:ascii="Times New Roman" w:hAnsi="Times New Roman"/>
          <w:b w:val="1"/>
          <w:sz w:val="48"/>
        </w:rPr>
        <w:t>Проект «Весна пришла</w:t>
      </w:r>
      <w:r>
        <w:rPr>
          <w:rFonts w:ascii="Times New Roman" w:hAnsi="Times New Roman"/>
          <w:b w:val="1"/>
          <w:sz w:val="48"/>
        </w:rPr>
        <w:t>»</w:t>
      </w:r>
    </w:p>
    <w:p w14:paraId="0E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0F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0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1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2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3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4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5000000">
      <w:pPr>
        <w:pStyle w:val="Style_1"/>
        <w:ind w:firstLine="425" w:left="-567"/>
        <w:jc w:val="center"/>
        <w:rPr>
          <w:rFonts w:ascii="Times New Roman" w:hAnsi="Times New Roman"/>
          <w:b w:val="1"/>
          <w:sz w:val="48"/>
        </w:rPr>
      </w:pPr>
    </w:p>
    <w:p w14:paraId="16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7000000">
      <w:pPr>
        <w:pStyle w:val="Style_1"/>
        <w:ind w:firstLine="425" w:left="142"/>
        <w:jc w:val="center"/>
        <w:rPr>
          <w:rFonts w:ascii="Times New Roman" w:hAnsi="Times New Roman"/>
          <w:b w:val="1"/>
          <w:sz w:val="48"/>
        </w:rPr>
      </w:pPr>
    </w:p>
    <w:p w14:paraId="18000000">
      <w:pPr>
        <w:pStyle w:val="Style_1"/>
        <w:ind w:firstLine="425" w:left="142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Выполнил воспитатель:</w:t>
      </w:r>
    </w:p>
    <w:p w14:paraId="19000000">
      <w:pPr>
        <w:pStyle w:val="Style_1"/>
        <w:ind w:firstLine="425" w:left="142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Руппель</w:t>
      </w:r>
      <w:r>
        <w:rPr>
          <w:rFonts w:ascii="Times New Roman" w:hAnsi="Times New Roman"/>
          <w:sz w:val="32"/>
        </w:rPr>
        <w:t xml:space="preserve"> П.Е</w:t>
      </w:r>
    </w:p>
    <w:p w14:paraId="1A000000">
      <w:pPr>
        <w:pStyle w:val="Style_1"/>
        <w:ind w:firstLine="425" w:left="142"/>
        <w:jc w:val="right"/>
        <w:rPr>
          <w:rFonts w:ascii="Times New Roman" w:hAnsi="Times New Roman"/>
          <w:sz w:val="32"/>
        </w:rPr>
      </w:pPr>
    </w:p>
    <w:p w14:paraId="1B000000">
      <w:pPr>
        <w:pStyle w:val="Style_1"/>
        <w:ind w:firstLine="425" w:left="142"/>
        <w:jc w:val="right"/>
        <w:rPr>
          <w:rFonts w:ascii="Times New Roman" w:hAnsi="Times New Roman"/>
          <w:sz w:val="32"/>
        </w:rPr>
      </w:pPr>
    </w:p>
    <w:p w14:paraId="1C000000">
      <w:pPr>
        <w:pStyle w:val="Style_1"/>
        <w:ind w:firstLine="425" w:left="142"/>
        <w:jc w:val="right"/>
        <w:rPr>
          <w:rFonts w:ascii="Times New Roman" w:hAnsi="Times New Roman"/>
          <w:sz w:val="32"/>
        </w:rPr>
      </w:pPr>
    </w:p>
    <w:p w14:paraId="1D000000">
      <w:pPr>
        <w:pStyle w:val="Style_1"/>
        <w:ind w:firstLine="425" w:left="142"/>
        <w:jc w:val="right"/>
        <w:rPr>
          <w:rFonts w:ascii="Times New Roman" w:hAnsi="Times New Roman"/>
          <w:sz w:val="32"/>
        </w:rPr>
      </w:pPr>
    </w:p>
    <w:p w14:paraId="1E000000">
      <w:pPr>
        <w:pStyle w:val="Style_1"/>
        <w:ind w:firstLine="425"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Маринино 2024г.</w:t>
      </w:r>
    </w:p>
    <w:p w14:paraId="1F000000">
      <w:pPr>
        <w:pStyle w:val="Style_1"/>
        <w:ind w:firstLine="425" w:left="142"/>
        <w:jc w:val="right"/>
        <w:rPr>
          <w:rFonts w:ascii="Times New Roman" w:hAnsi="Times New Roman"/>
          <w:sz w:val="32"/>
        </w:rPr>
      </w:pPr>
    </w:p>
    <w:p w14:paraId="20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1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2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3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4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Вид проекта: Познавательно - исследовательский</w:t>
      </w:r>
    </w:p>
    <w:p w14:paraId="25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6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Продолжительность: 1 неделя</w:t>
      </w:r>
    </w:p>
    <w:p w14:paraId="27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8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Участники: дети, воспитатели, родители.</w:t>
      </w:r>
    </w:p>
    <w:p w14:paraId="29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A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 области: Социально-коммуникативное развитие, Познавательное развитие, Речевое развитие, Художественно-эстетическое</w:t>
      </w:r>
      <w:r>
        <w:rPr>
          <w:rFonts w:ascii="Times New Roman" w:hAnsi="Times New Roman"/>
          <w:sz w:val="28"/>
        </w:rPr>
        <w:t xml:space="preserve"> развитие, Физическое развитие.</w:t>
      </w:r>
    </w:p>
    <w:p w14:paraId="2B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C000000">
      <w:pPr>
        <w:pStyle w:val="Style_1"/>
        <w:ind w:firstLine="425" w:left="142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Актуальность:</w:t>
      </w:r>
    </w:p>
    <w:p w14:paraId="2D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2E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Огромную роль в экологическом образовании дошкольников играет, познавательно - исследовательская деятельность в природных условиях, что в свою очередь способствует развитию любознательности. Любознательность у детей вызывает активный интерес к окружающему миру, к явлениям, к людям, и задача педагогов развивать этот «активный интерес». Ознакомление дошкольников с природой — это средство образования в их сознании реалистических знаний об окружающем мире, основанных на чувственном опыте. Приобретённые в детстве умение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</w:t>
      </w:r>
    </w:p>
    <w:p w14:paraId="2F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30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Формирование у детей представления об изменениях, происходящих в природе с приходом весны, воспитывать любовь к природе.</w:t>
      </w:r>
    </w:p>
    <w:p w14:paraId="31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32000000">
      <w:pPr>
        <w:pStyle w:val="Style_1"/>
        <w:ind w:firstLine="425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33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</w:t>
      </w:r>
      <w:r>
        <w:rPr>
          <w:rFonts w:ascii="Times New Roman" w:hAnsi="Times New Roman"/>
          <w:sz w:val="28"/>
        </w:rPr>
        <w:t>ь бережное отношение к природе.</w:t>
      </w:r>
    </w:p>
    <w:p w14:paraId="34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Формировать исследовательский и познавательный инте</w:t>
      </w:r>
      <w:r>
        <w:rPr>
          <w:rFonts w:ascii="Times New Roman" w:hAnsi="Times New Roman"/>
          <w:sz w:val="28"/>
        </w:rPr>
        <w:t>рес в ходе экспериментирования;</w:t>
      </w:r>
    </w:p>
    <w:p w14:paraId="35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Расширять представления о характерных особенностях и</w:t>
      </w:r>
      <w:r>
        <w:rPr>
          <w:rFonts w:ascii="Times New Roman" w:hAnsi="Times New Roman"/>
          <w:sz w:val="28"/>
        </w:rPr>
        <w:t xml:space="preserve"> изменениях в весенней природе;</w:t>
      </w:r>
    </w:p>
    <w:p w14:paraId="36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Развивать познавательную активность, внимание, мышление, вообр</w:t>
      </w:r>
      <w:r>
        <w:rPr>
          <w:rFonts w:ascii="Times New Roman" w:hAnsi="Times New Roman"/>
          <w:sz w:val="28"/>
        </w:rPr>
        <w:t>ажение, коммуникативные навыки;</w:t>
      </w:r>
    </w:p>
    <w:p w14:paraId="37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Воспитывать экологическую культуру, трудолюбие, и любознательность.</w:t>
      </w:r>
    </w:p>
    <w:p w14:paraId="38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39000000">
      <w:pPr>
        <w:pStyle w:val="Style_1"/>
        <w:ind w:firstLine="425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Основные </w:t>
      </w:r>
      <w:r>
        <w:rPr>
          <w:rFonts w:ascii="Times New Roman" w:hAnsi="Times New Roman"/>
          <w:b w:val="1"/>
          <w:sz w:val="28"/>
        </w:rPr>
        <w:t>направления реализации проекта:</w:t>
      </w:r>
    </w:p>
    <w:p w14:paraId="3A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Дидактические и с/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 игры.</w:t>
      </w:r>
    </w:p>
    <w:p w14:paraId="3B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НОД, беседы.</w:t>
      </w:r>
    </w:p>
    <w:p w14:paraId="3C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и</w:t>
      </w:r>
      <w:r>
        <w:rPr>
          <w:rFonts w:ascii="Times New Roman" w:hAnsi="Times New Roman"/>
          <w:sz w:val="28"/>
        </w:rPr>
        <w:t>ллюстраций, открыток, картинок.</w:t>
      </w:r>
    </w:p>
    <w:p w14:paraId="3D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и просмотр презентаций: «Весна», «Первые весенние цветы», «Перелетные птицы».</w:t>
      </w:r>
    </w:p>
    <w:p w14:paraId="3E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3F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0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1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2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3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4000000">
      <w:pPr>
        <w:pStyle w:val="Style_1"/>
        <w:ind w:firstLine="425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Предполагаемый результат:</w:t>
      </w:r>
    </w:p>
    <w:p w14:paraId="45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6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Обогащение знаний о весне;</w:t>
      </w:r>
    </w:p>
    <w:p w14:paraId="47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</w:t>
      </w:r>
      <w:r>
        <w:rPr>
          <w:rFonts w:ascii="Times New Roman" w:hAnsi="Times New Roman"/>
          <w:sz w:val="28"/>
        </w:rPr>
        <w:t>витие познавательного интереса;</w:t>
      </w:r>
    </w:p>
    <w:p w14:paraId="48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Воспитание бережного отноше</w:t>
      </w:r>
      <w:r>
        <w:rPr>
          <w:rFonts w:ascii="Times New Roman" w:hAnsi="Times New Roman"/>
          <w:sz w:val="28"/>
        </w:rPr>
        <w:t>ния к природе и животному миру;</w:t>
      </w:r>
    </w:p>
    <w:p w14:paraId="49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Поднятие уровня информированности и инте</w:t>
      </w:r>
      <w:r>
        <w:rPr>
          <w:rFonts w:ascii="Times New Roman" w:hAnsi="Times New Roman"/>
          <w:sz w:val="28"/>
        </w:rPr>
        <w:t>реса родителей по теме проекта;</w:t>
      </w:r>
    </w:p>
    <w:p w14:paraId="4A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Развитие интереса и желания к </w:t>
      </w:r>
      <w:r>
        <w:rPr>
          <w:rFonts w:ascii="Times New Roman" w:hAnsi="Times New Roman"/>
          <w:sz w:val="28"/>
        </w:rPr>
        <w:t>экспериментальной деятельности.</w:t>
      </w:r>
    </w:p>
    <w:p w14:paraId="4B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C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D000000">
      <w:pPr>
        <w:pStyle w:val="Style_1"/>
        <w:ind w:firstLine="425" w:left="142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Этапы реализации проекта.</w:t>
      </w:r>
    </w:p>
    <w:p w14:paraId="4E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4F000000">
      <w:pPr>
        <w:pStyle w:val="Style_1"/>
        <w:ind w:firstLine="425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 этап – организационный.</w:t>
      </w:r>
    </w:p>
    <w:p w14:paraId="50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</w:t>
      </w:r>
      <w:r>
        <w:rPr>
          <w:rFonts w:ascii="Times New Roman" w:hAnsi="Times New Roman"/>
          <w:sz w:val="28"/>
        </w:rPr>
        <w:t>ение темы, цели, задач проекта;</w:t>
      </w:r>
    </w:p>
    <w:p w14:paraId="51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</w:t>
      </w:r>
      <w:r>
        <w:rPr>
          <w:rFonts w:ascii="Times New Roman" w:hAnsi="Times New Roman"/>
          <w:sz w:val="28"/>
        </w:rPr>
        <w:t>учение методической литературы;</w:t>
      </w:r>
    </w:p>
    <w:p w14:paraId="52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развивающей среды, внесение игр по теме, дидактических, сюжет</w:t>
      </w:r>
      <w:r>
        <w:rPr>
          <w:rFonts w:ascii="Times New Roman" w:hAnsi="Times New Roman"/>
          <w:sz w:val="28"/>
        </w:rPr>
        <w:t>ных, настольно-печатных;</w:t>
      </w:r>
    </w:p>
    <w:p w14:paraId="53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материала и оборудован</w:t>
      </w:r>
      <w:r>
        <w:rPr>
          <w:rFonts w:ascii="Times New Roman" w:hAnsi="Times New Roman"/>
          <w:sz w:val="28"/>
        </w:rPr>
        <w:t>ия для проведения бесед, сюжетных</w:t>
      </w:r>
      <w:r>
        <w:rPr>
          <w:rFonts w:ascii="Times New Roman" w:hAnsi="Times New Roman"/>
          <w:sz w:val="28"/>
        </w:rPr>
        <w:t xml:space="preserve"> игр с детьми (иллюстративных, х</w:t>
      </w:r>
      <w:r>
        <w:rPr>
          <w:rFonts w:ascii="Times New Roman" w:hAnsi="Times New Roman"/>
          <w:sz w:val="28"/>
        </w:rPr>
        <w:t>удожественных и дидактических);</w:t>
      </w:r>
    </w:p>
    <w:p w14:paraId="54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художественной литер</w:t>
      </w:r>
      <w:r>
        <w:rPr>
          <w:rFonts w:ascii="Times New Roman" w:hAnsi="Times New Roman"/>
          <w:sz w:val="28"/>
        </w:rPr>
        <w:t>атуры для чтения воспитанникам;</w:t>
      </w:r>
    </w:p>
    <w:p w14:paraId="55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песен, музыкальных компози</w:t>
      </w:r>
      <w:r>
        <w:rPr>
          <w:rFonts w:ascii="Times New Roman" w:hAnsi="Times New Roman"/>
          <w:sz w:val="28"/>
        </w:rPr>
        <w:t>ций, связанных с темой проекта;</w:t>
      </w:r>
    </w:p>
    <w:p w14:paraId="56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Подбор консультаций и бесед для родителей на тему проекта.</w:t>
      </w:r>
    </w:p>
    <w:p w14:paraId="57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58000000">
      <w:pPr>
        <w:pStyle w:val="Style_1"/>
        <w:ind w:firstLine="425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 этап – практический.</w:t>
      </w:r>
    </w:p>
    <w:p w14:paraId="59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Образовательная обл</w:t>
      </w:r>
      <w:r>
        <w:rPr>
          <w:rFonts w:ascii="Times New Roman" w:hAnsi="Times New Roman"/>
          <w:i w:val="1"/>
          <w:sz w:val="28"/>
        </w:rPr>
        <w:t>асть «Познавательное развитие».</w:t>
      </w:r>
    </w:p>
    <w:p w14:paraId="5A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Рассматривание иллюстраций о весне, перелетных птицах, насекомых сост</w:t>
      </w:r>
      <w:r>
        <w:rPr>
          <w:rFonts w:ascii="Times New Roman" w:hAnsi="Times New Roman"/>
          <w:sz w:val="28"/>
        </w:rPr>
        <w:t>авление описательных рассказов;</w:t>
      </w:r>
    </w:p>
    <w:p w14:paraId="5B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Беседа: «Покормим птиц», «Для чего нужны скворечники», «О труде дворника», «О весен</w:t>
      </w:r>
      <w:r>
        <w:rPr>
          <w:rFonts w:ascii="Times New Roman" w:hAnsi="Times New Roman"/>
          <w:sz w:val="28"/>
        </w:rPr>
        <w:t>них работах в садах и огородах»</w:t>
      </w:r>
    </w:p>
    <w:p w14:paraId="5C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Чтение художественной литературы: </w:t>
      </w:r>
      <w:r>
        <w:rPr>
          <w:rFonts w:ascii="Times New Roman" w:hAnsi="Times New Roman"/>
          <w:sz w:val="28"/>
        </w:rPr>
        <w:t xml:space="preserve">Л. Толстой «Пришла весна…», «Если снег повсюду тает… » Е. </w:t>
      </w:r>
      <w:r>
        <w:rPr>
          <w:rFonts w:ascii="Times New Roman" w:hAnsi="Times New Roman"/>
          <w:sz w:val="28"/>
        </w:rPr>
        <w:t>Карганова</w:t>
      </w:r>
      <w:r>
        <w:rPr>
          <w:rFonts w:ascii="Times New Roman" w:hAnsi="Times New Roman"/>
          <w:sz w:val="28"/>
        </w:rPr>
        <w:t xml:space="preserve">, «Март», В. Берестов «Подснежники», «Возвращаются певцы» Г. </w:t>
      </w:r>
      <w:r>
        <w:rPr>
          <w:rFonts w:ascii="Times New Roman" w:hAnsi="Times New Roman"/>
          <w:sz w:val="28"/>
        </w:rPr>
        <w:t>Ладанщиков</w:t>
      </w:r>
      <w:r>
        <w:rPr>
          <w:rFonts w:ascii="Times New Roman" w:hAnsi="Times New Roman"/>
          <w:sz w:val="28"/>
        </w:rPr>
        <w:t xml:space="preserve">, «Весна», И. </w:t>
      </w:r>
      <w:r>
        <w:rPr>
          <w:rFonts w:ascii="Times New Roman" w:hAnsi="Times New Roman"/>
          <w:sz w:val="28"/>
        </w:rPr>
        <w:t>Токмакова</w:t>
      </w:r>
      <w:r>
        <w:rPr>
          <w:rFonts w:ascii="Times New Roman" w:hAnsi="Times New Roman"/>
          <w:sz w:val="28"/>
        </w:rPr>
        <w:t xml:space="preserve"> «Весн</w:t>
      </w:r>
      <w:r>
        <w:rPr>
          <w:rFonts w:ascii="Times New Roman" w:hAnsi="Times New Roman"/>
          <w:sz w:val="28"/>
        </w:rPr>
        <w:t>а», С. Маршак «Пришла весна… »;</w:t>
      </w:r>
    </w:p>
    <w:p w14:paraId="5D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Наблюдение за состоянием погоды: за небом, за снегом, за деревьями, птицами, за явлениями природы, хара</w:t>
      </w:r>
      <w:r>
        <w:rPr>
          <w:rFonts w:ascii="Times New Roman" w:hAnsi="Times New Roman"/>
          <w:sz w:val="28"/>
        </w:rPr>
        <w:t>ктерными для наступления весны;</w:t>
      </w:r>
    </w:p>
    <w:p w14:paraId="5E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Опыты: изучение трёх состояний воды: вода, снег, лёд; «Солнечные зайчики», « Где быстрее наступит весна?».</w:t>
      </w:r>
    </w:p>
    <w:p w14:paraId="5F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60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Образовател</w:t>
      </w:r>
      <w:r>
        <w:rPr>
          <w:rFonts w:ascii="Times New Roman" w:hAnsi="Times New Roman"/>
          <w:i w:val="1"/>
          <w:sz w:val="28"/>
        </w:rPr>
        <w:t>ьная область «Речевое развитие.</w:t>
      </w:r>
    </w:p>
    <w:p w14:paraId="61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Песенки, потешки «Как у нашего кота», «Жили у бабуси», «Травка муравка», «Заря заряница», «Тень </w:t>
      </w:r>
      <w:r>
        <w:rPr>
          <w:rFonts w:ascii="Times New Roman" w:hAnsi="Times New Roman"/>
          <w:sz w:val="28"/>
        </w:rPr>
        <w:t>тень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поте</w:t>
      </w:r>
      <w:r>
        <w:rPr>
          <w:rFonts w:ascii="Times New Roman" w:hAnsi="Times New Roman"/>
          <w:sz w:val="28"/>
        </w:rPr>
        <w:t>тень</w:t>
      </w:r>
      <w:r>
        <w:rPr>
          <w:rFonts w:ascii="Times New Roman" w:hAnsi="Times New Roman"/>
          <w:sz w:val="28"/>
        </w:rPr>
        <w:t>», «Иди весна, иди красна»;</w:t>
      </w:r>
    </w:p>
    <w:p w14:paraId="62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Дидактические игры по развитию речи: «Приметы весны», «Весенняя поляна», «Времена года» «Когда это бывает?» «Разрезные картинки», «Рассели животных по домам».</w:t>
      </w:r>
    </w:p>
    <w:p w14:paraId="63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64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65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66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67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</w:p>
    <w:p w14:paraId="68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</w:p>
    <w:p w14:paraId="69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Образовательная область «Социа</w:t>
      </w:r>
      <w:r>
        <w:rPr>
          <w:rFonts w:ascii="Times New Roman" w:hAnsi="Times New Roman"/>
          <w:i w:val="1"/>
          <w:sz w:val="28"/>
        </w:rPr>
        <w:t>льно-коммуникативное развитие».</w:t>
      </w:r>
    </w:p>
    <w:p w14:paraId="6A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Сюжетная игра</w:t>
      </w:r>
      <w:r>
        <w:rPr>
          <w:rFonts w:ascii="Times New Roman" w:hAnsi="Times New Roman"/>
          <w:sz w:val="28"/>
        </w:rPr>
        <w:t xml:space="preserve"> «Семья готовится к весне», «Се</w:t>
      </w:r>
      <w:r>
        <w:rPr>
          <w:rFonts w:ascii="Times New Roman" w:hAnsi="Times New Roman"/>
          <w:sz w:val="28"/>
        </w:rPr>
        <w:t>мья», «Собираемся на прогулку»;</w:t>
      </w:r>
    </w:p>
    <w:p w14:paraId="6B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Дидактические игры: «Сложи картинку», «Что перепутал художник?», «Чей малыш?», «Времена года», «</w:t>
      </w:r>
      <w:r>
        <w:rPr>
          <w:rFonts w:ascii="Times New Roman" w:hAnsi="Times New Roman"/>
          <w:sz w:val="28"/>
        </w:rPr>
        <w:t>Кто</w:t>
      </w:r>
      <w:r>
        <w:rPr>
          <w:rFonts w:ascii="Times New Roman" w:hAnsi="Times New Roman"/>
          <w:sz w:val="28"/>
        </w:rPr>
        <w:t xml:space="preserve"> где живёт?», «Что такое хорошо и что такое плохо», «Одень куклу», «Когда это бывает?».</w:t>
      </w:r>
    </w:p>
    <w:p w14:paraId="6C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6D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Образовательная область «Художе</w:t>
      </w:r>
      <w:r>
        <w:rPr>
          <w:rFonts w:ascii="Times New Roman" w:hAnsi="Times New Roman"/>
          <w:i w:val="1"/>
          <w:sz w:val="28"/>
        </w:rPr>
        <w:t>ственно-эстетическое развитие».</w:t>
      </w:r>
    </w:p>
    <w:p w14:paraId="6E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Слушание аудиозаписей: «Голоса прир</w:t>
      </w:r>
      <w:r>
        <w:rPr>
          <w:rFonts w:ascii="Times New Roman" w:hAnsi="Times New Roman"/>
          <w:sz w:val="28"/>
        </w:rPr>
        <w:t>оды», «Пение птиц», «Шум леса»;</w:t>
      </w:r>
    </w:p>
    <w:p w14:paraId="6F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Рисование «Весенний дождь»;</w:t>
      </w:r>
    </w:p>
    <w:p w14:paraId="70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Аппликация «Скворе</w:t>
      </w:r>
      <w:r>
        <w:rPr>
          <w:rFonts w:ascii="Times New Roman" w:hAnsi="Times New Roman"/>
          <w:sz w:val="28"/>
        </w:rPr>
        <w:t>чник», «Ходит в небе солнышко»;</w:t>
      </w:r>
    </w:p>
    <w:p w14:paraId="71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Конструирование: «Дорожки в саду».</w:t>
      </w:r>
    </w:p>
    <w:p w14:paraId="72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73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Образовательная</w:t>
      </w:r>
      <w:r>
        <w:rPr>
          <w:rFonts w:ascii="Times New Roman" w:hAnsi="Times New Roman"/>
          <w:i w:val="1"/>
          <w:sz w:val="28"/>
        </w:rPr>
        <w:t xml:space="preserve"> область «Физическое развитие».</w:t>
      </w:r>
    </w:p>
    <w:p w14:paraId="74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Подвижные игры: «Через ручеек», «Докати мяч», «Птица и птенчики», «Мы топаем ногами», «Кот на крыше»</w:t>
      </w:r>
      <w:r>
        <w:rPr>
          <w:rFonts w:ascii="Times New Roman" w:hAnsi="Times New Roman"/>
          <w:sz w:val="28"/>
        </w:rPr>
        <w:t>. «Не попадись», «Хитрая лиса»;</w:t>
      </w:r>
    </w:p>
    <w:p w14:paraId="75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Физкультминутки: «Подснежники просыпаются», «Весна пришла», «В путь», «Весна красна» «Солнце».</w:t>
      </w:r>
    </w:p>
    <w:p w14:paraId="76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77000000">
      <w:pPr>
        <w:pStyle w:val="Style_1"/>
        <w:ind w:firstLine="425" w:left="142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Взаимодействие с родителями: </w:t>
      </w:r>
    </w:p>
    <w:p w14:paraId="78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Выставка семейных работ «Книжка малышка о весне</w:t>
      </w:r>
      <w:bookmarkStart w:id="1" w:name="_GoBack"/>
      <w:bookmarkEnd w:id="1"/>
      <w:r>
        <w:rPr>
          <w:rFonts w:ascii="Times New Roman" w:hAnsi="Times New Roman"/>
          <w:sz w:val="28"/>
        </w:rPr>
        <w:t>»</w:t>
      </w:r>
    </w:p>
    <w:p w14:paraId="79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7A000000">
      <w:pPr>
        <w:pStyle w:val="Style_1"/>
        <w:ind w:firstLine="425"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 этап – заключительный.</w:t>
      </w:r>
    </w:p>
    <w:p w14:paraId="7B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7C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-Подведение итогов проекта;</w:t>
      </w:r>
    </w:p>
    <w:p w14:paraId="7D000000">
      <w:pPr>
        <w:pStyle w:val="Style_1"/>
        <w:ind w:firstLine="425" w:left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Обобщение результатов работы, их анализ, закрепление полученных знаний, формулировка выводов</w:t>
      </w:r>
      <w:r>
        <w:rPr>
          <w:rFonts w:ascii="Times New Roman" w:hAnsi="Times New Roman"/>
          <w:sz w:val="28"/>
        </w:rPr>
        <w:t>.</w:t>
      </w:r>
    </w:p>
    <w:p w14:paraId="7E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7F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0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1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2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3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4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5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6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7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8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9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A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B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C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D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E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8F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90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91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92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93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94000000">
      <w:pPr>
        <w:pStyle w:val="Style_1"/>
        <w:ind w:firstLine="425" w:left="142"/>
        <w:rPr>
          <w:rFonts w:ascii="Times New Roman" w:hAnsi="Times New Roman"/>
          <w:sz w:val="28"/>
        </w:rPr>
      </w:pPr>
    </w:p>
    <w:p w14:paraId="95000000">
      <w:pPr>
        <w:pStyle w:val="Style_1"/>
        <w:ind/>
        <w:jc w:val="center"/>
        <w:rPr>
          <w:rFonts w:ascii="Times New Roman" w:hAnsi="Times New Roman"/>
          <w:i w:val="1"/>
          <w:sz w:val="36"/>
        </w:rPr>
      </w:pPr>
    </w:p>
    <w:p w14:paraId="96000000">
      <w:pPr>
        <w:pStyle w:val="Style_1"/>
        <w:ind/>
        <w:jc w:val="center"/>
        <w:rPr>
          <w:rFonts w:ascii="Times New Roman" w:hAnsi="Times New Roman"/>
          <w:i w:val="1"/>
          <w:sz w:val="36"/>
        </w:rPr>
      </w:pPr>
    </w:p>
    <w:p w14:paraId="97000000">
      <w:pPr>
        <w:pStyle w:val="Style_1"/>
        <w:ind/>
        <w:jc w:val="center"/>
        <w:rPr>
          <w:rFonts w:ascii="Times New Roman" w:hAnsi="Times New Roman"/>
          <w:i w:val="1"/>
          <w:sz w:val="36"/>
        </w:rPr>
      </w:pPr>
      <w:r>
        <w:rPr>
          <w:rFonts w:ascii="Times New Roman" w:hAnsi="Times New Roman"/>
          <w:i w:val="1"/>
          <w:sz w:val="36"/>
        </w:rPr>
        <w:t>Физкультминутки:</w:t>
      </w:r>
    </w:p>
    <w:p w14:paraId="98000000">
      <w:pPr>
        <w:pStyle w:val="Style_1"/>
        <w:rPr>
          <w:rFonts w:ascii="Times New Roman" w:hAnsi="Times New Roman"/>
          <w:sz w:val="28"/>
        </w:rPr>
      </w:pPr>
    </w:p>
    <w:p w14:paraId="9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i w:val="1"/>
          <w:sz w:val="28"/>
        </w:rPr>
        <w:t>Подснежники просыпаются».</w:t>
      </w:r>
    </w:p>
    <w:p w14:paraId="9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Дети садятся</w:t>
      </w:r>
      <w:r>
        <w:rPr>
          <w:rFonts w:ascii="Times New Roman" w:hAnsi="Times New Roman"/>
          <w:sz w:val="28"/>
        </w:rPr>
        <w:t xml:space="preserve"> на корточки и закрывают глаза.</w:t>
      </w:r>
    </w:p>
    <w:p w14:paraId="9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Вот подснежники проснулись,</w:t>
      </w:r>
    </w:p>
    <w:p w14:paraId="9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Улыбнулись, потянулись.</w:t>
      </w:r>
    </w:p>
    <w:p w14:paraId="9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 – росой они умылись.</w:t>
      </w:r>
    </w:p>
    <w:p w14:paraId="9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Два – изящно покружились.</w:t>
      </w:r>
    </w:p>
    <w:p w14:paraId="9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Три – нагнулись и присели.</w:t>
      </w:r>
    </w:p>
    <w:p w14:paraId="A0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на солнце поглядели. (Выполняют движения по тексту)</w:t>
      </w:r>
    </w:p>
    <w:p w14:paraId="A1000000">
      <w:pPr>
        <w:pStyle w:val="Style_1"/>
        <w:rPr>
          <w:rFonts w:ascii="Times New Roman" w:hAnsi="Times New Roman"/>
          <w:sz w:val="28"/>
        </w:rPr>
      </w:pPr>
    </w:p>
    <w:p w14:paraId="A2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«Весна пришла»</w:t>
      </w:r>
    </w:p>
    <w:p w14:paraId="A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Солнце, солнце высоко</w:t>
      </w:r>
      <w:r>
        <w:rPr>
          <w:rFonts w:ascii="Times New Roman" w:hAnsi="Times New Roman"/>
          <w:sz w:val="28"/>
        </w:rPr>
        <w:t xml:space="preserve"> (На цыпочках руки тянем вверх)</w:t>
      </w:r>
    </w:p>
    <w:p w14:paraId="A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Нам от солнышка тепло (Легкие поглаживания руками </w:t>
      </w:r>
      <w:r>
        <w:rPr>
          <w:rFonts w:ascii="Times New Roman" w:hAnsi="Times New Roman"/>
          <w:sz w:val="28"/>
        </w:rPr>
        <w:t>по лицу).</w:t>
      </w:r>
    </w:p>
    <w:p w14:paraId="A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ает снег от лучей, (Приседание)</w:t>
      </w:r>
    </w:p>
    <w:p w14:paraId="A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Звонко</w:t>
      </w:r>
      <w:r>
        <w:rPr>
          <w:rFonts w:ascii="Times New Roman" w:hAnsi="Times New Roman"/>
          <w:sz w:val="28"/>
        </w:rPr>
        <w:t xml:space="preserve"> побежал ручей, (Бег по кругу).</w:t>
      </w:r>
    </w:p>
    <w:p w14:paraId="A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за ручейком бегите,</w:t>
      </w:r>
    </w:p>
    <w:p w14:paraId="A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Лужи все перешагните, (Ходьба по кругу).</w:t>
      </w:r>
    </w:p>
    <w:p w14:paraId="A9000000">
      <w:pPr>
        <w:pStyle w:val="Style_1"/>
        <w:rPr>
          <w:rFonts w:ascii="Times New Roman" w:hAnsi="Times New Roman"/>
          <w:sz w:val="28"/>
        </w:rPr>
      </w:pPr>
    </w:p>
    <w:p w14:paraId="AA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«Весна – красна»</w:t>
      </w:r>
    </w:p>
    <w:p w14:paraId="A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Весна-красна</w:t>
      </w:r>
      <w:r>
        <w:rPr>
          <w:rFonts w:ascii="Times New Roman" w:hAnsi="Times New Roman"/>
          <w:sz w:val="28"/>
        </w:rPr>
        <w:t>, ты с чем пришла?</w:t>
      </w:r>
      <w:r>
        <w:rPr>
          <w:rFonts w:ascii="Times New Roman" w:hAnsi="Times New Roman"/>
          <w:sz w:val="28"/>
        </w:rPr>
        <w:t xml:space="preserve"> (Руки в стороны, поклониться.)</w:t>
      </w:r>
    </w:p>
    <w:p w14:paraId="A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цветами, с травой, с лошадкой вороной. (Руками указать н</w:t>
      </w:r>
      <w:r>
        <w:rPr>
          <w:rFonts w:ascii="Times New Roman" w:hAnsi="Times New Roman"/>
          <w:sz w:val="28"/>
        </w:rPr>
        <w:t>а траву, цветы, взять поводья.)</w:t>
      </w:r>
    </w:p>
    <w:p w14:paraId="A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на ней поскачем по трав</w:t>
      </w:r>
      <w:r>
        <w:rPr>
          <w:rFonts w:ascii="Times New Roman" w:hAnsi="Times New Roman"/>
          <w:sz w:val="28"/>
        </w:rPr>
        <w:t>е луговой, (Подскоки на месте.)</w:t>
      </w:r>
    </w:p>
    <w:p w14:paraId="A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воде ключевой. (Наклониться,</w:t>
      </w:r>
      <w:r>
        <w:rPr>
          <w:rFonts w:ascii="Times New Roman" w:hAnsi="Times New Roman"/>
          <w:sz w:val="28"/>
        </w:rPr>
        <w:t xml:space="preserve"> зачерпнуть воображаемую воду.)</w:t>
      </w:r>
    </w:p>
    <w:p w14:paraId="A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лнышку улыбнёмся, (Улыбнуться.)</w:t>
      </w:r>
    </w:p>
    <w:p w14:paraId="B0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Домой к мамочке вернёмся. (Сесть на свои места.)</w:t>
      </w:r>
    </w:p>
    <w:p w14:paraId="B1000000">
      <w:pPr>
        <w:pStyle w:val="Style_1"/>
        <w:rPr>
          <w:rFonts w:ascii="Times New Roman" w:hAnsi="Times New Roman"/>
          <w:sz w:val="28"/>
        </w:rPr>
      </w:pPr>
    </w:p>
    <w:p w14:paraId="B2000000">
      <w:pPr>
        <w:pStyle w:val="Style_1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«Солнце»</w:t>
      </w:r>
    </w:p>
    <w:p w14:paraId="B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Солнце спит, и небо спит, (ладо</w:t>
      </w:r>
      <w:r>
        <w:rPr>
          <w:rFonts w:ascii="Times New Roman" w:hAnsi="Times New Roman"/>
          <w:sz w:val="28"/>
        </w:rPr>
        <w:t>ни к левой щеке, к правой щеке)</w:t>
      </w:r>
    </w:p>
    <w:p w14:paraId="B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Даже ветер не шумит. </w:t>
      </w:r>
      <w:r>
        <w:rPr>
          <w:rFonts w:ascii="Times New Roman" w:hAnsi="Times New Roman"/>
          <w:sz w:val="28"/>
        </w:rPr>
        <w:t>(Качаем поднятыми вверх руками)</w:t>
      </w:r>
    </w:p>
    <w:p w14:paraId="B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Рано утром солнце встало, (</w:t>
      </w:r>
      <w:r>
        <w:rPr>
          <w:rFonts w:ascii="Times New Roman" w:hAnsi="Times New Roman"/>
          <w:sz w:val="28"/>
        </w:rPr>
        <w:t>подняли руки вверх, потянулись)</w:t>
      </w:r>
    </w:p>
    <w:p w14:paraId="B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 лучи свои послало. </w:t>
      </w:r>
      <w:r>
        <w:rPr>
          <w:rFonts w:ascii="Times New Roman" w:hAnsi="Times New Roman"/>
          <w:sz w:val="28"/>
        </w:rPr>
        <w:t>(Качаем поднятыми вверх руками)</w:t>
      </w:r>
    </w:p>
    <w:p w14:paraId="B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Вдруг повеял ветеро</w:t>
      </w:r>
      <w:r>
        <w:rPr>
          <w:rFonts w:ascii="Times New Roman" w:hAnsi="Times New Roman"/>
          <w:sz w:val="28"/>
        </w:rPr>
        <w:t>к, (помахали руками вверх-вниз)</w:t>
      </w:r>
    </w:p>
    <w:p w14:paraId="B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 тучей</w:t>
      </w:r>
      <w:r>
        <w:rPr>
          <w:rFonts w:ascii="Times New Roman" w:hAnsi="Times New Roman"/>
          <w:sz w:val="28"/>
        </w:rPr>
        <w:t xml:space="preserve"> заволок. (Закрыли руками лицо)</w:t>
      </w:r>
    </w:p>
    <w:p w14:paraId="B9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деревья раскачал. (Качание туловища влево - вправо)</w:t>
      </w:r>
    </w:p>
    <w:p w14:paraId="BA000000">
      <w:pPr>
        <w:pStyle w:val="Style_1"/>
        <w:rPr>
          <w:rFonts w:ascii="Times New Roman" w:hAnsi="Times New Roman"/>
          <w:sz w:val="28"/>
        </w:rPr>
      </w:pPr>
    </w:p>
    <w:sectPr>
      <w:pgSz w:h="16838" w:orient="portrait" w:w="11906"/>
      <w:pgMar w:bottom="568" w:footer="708" w:gutter="0" w:header="708" w:left="85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Balloon Text"/>
    <w:basedOn w:val="Style_2"/>
    <w:link w:val="Style_11_ch"/>
    <w:pPr>
      <w:spacing w:after="0" w:line="240" w:lineRule="auto"/>
      <w:ind/>
    </w:pPr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2025-02-14T16:22:33Z</dcterms:modified>
</cp:coreProperties>
</file>